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39" w:rsidRDefault="00523C39" w:rsidP="00523C39"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23C39" w:rsidRDefault="00523C39" w:rsidP="00523C39"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523C39" w:rsidRDefault="00523C39" w:rsidP="00523C3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уставна питања</w:t>
      </w:r>
    </w:p>
    <w:p w:rsidR="00523C39" w:rsidRPr="00593622" w:rsidRDefault="00523C39" w:rsidP="00523C39"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законодавство                                                                                                </w:t>
      </w:r>
    </w:p>
    <w:p w:rsidR="00523C39" w:rsidRDefault="00523C39" w:rsidP="00523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05 број: 312-4363/12</w:t>
      </w:r>
    </w:p>
    <w:p w:rsidR="00523C39" w:rsidRDefault="00523C39" w:rsidP="00523C3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 децембар 2012.  године</w:t>
      </w:r>
    </w:p>
    <w:p w:rsidR="00523C39" w:rsidRDefault="00523C39" w:rsidP="00523C3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523C39" w:rsidRDefault="00523C39" w:rsidP="00523C39">
      <w:pPr>
        <w:rPr>
          <w:lang w:val="sr-Cyrl-RS"/>
        </w:rPr>
      </w:pPr>
    </w:p>
    <w:p w:rsidR="00523C39" w:rsidRDefault="00523C39" w:rsidP="00523C39">
      <w:pPr>
        <w:rPr>
          <w:lang w:val="sr-Cyrl-RS"/>
        </w:rPr>
      </w:pPr>
    </w:p>
    <w:p w:rsidR="00523C39" w:rsidRDefault="00523C39" w:rsidP="00523C39">
      <w:pPr>
        <w:rPr>
          <w:lang w:val="sr-Cyrl-RS"/>
        </w:rPr>
      </w:pPr>
    </w:p>
    <w:p w:rsidR="00523C39" w:rsidRDefault="00523C39" w:rsidP="00523C39">
      <w:pPr>
        <w:rPr>
          <w:lang w:val="sr-Cyrl-RS"/>
        </w:rPr>
      </w:pPr>
    </w:p>
    <w:p w:rsidR="00523C39" w:rsidRDefault="00523C39" w:rsidP="00523C3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 СКУПШТИНА </w:t>
      </w:r>
    </w:p>
    <w:p w:rsidR="00523C39" w:rsidRDefault="00523C39" w:rsidP="00523C39">
      <w:pPr>
        <w:rPr>
          <w:lang w:val="sr-Cyrl-RS"/>
        </w:rPr>
      </w:pPr>
    </w:p>
    <w:p w:rsidR="00523C39" w:rsidRDefault="00523C39" w:rsidP="00523C39">
      <w:pPr>
        <w:rPr>
          <w:lang w:val="sr-Cyrl-RS"/>
        </w:rPr>
      </w:pPr>
    </w:p>
    <w:p w:rsidR="00523C39" w:rsidRDefault="00523C39" w:rsidP="00523C39">
      <w:pPr>
        <w:rPr>
          <w:lang w:val="sr-Cyrl-RS"/>
        </w:rPr>
      </w:pP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уставна питања и закон</w:t>
      </w:r>
      <w:r>
        <w:rPr>
          <w:rFonts w:ascii="Times New Roman" w:hAnsi="Times New Roman" w:cs="Times New Roman"/>
          <w:sz w:val="24"/>
          <w:szCs w:val="24"/>
          <w:lang w:val="sr-Cyrl-RS"/>
        </w:rPr>
        <w:t>одавство, на седници одржаној 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децембра 2012. године, размотрио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амандмане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 ЗАКОНА О ИЗМЕНАМА И ДОПУНАМА ЗАКОНА О ЕНЕРГЕТИЦИ.</w:t>
      </w:r>
    </w:p>
    <w:p w:rsidR="00523C39" w:rsidRDefault="00523C39" w:rsidP="00523C39">
      <w:pPr>
        <w:ind w:firstLine="720"/>
        <w:jc w:val="both"/>
        <w:rPr>
          <w:lang w:val="sr-Cyrl-RS"/>
        </w:rPr>
      </w:pP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подноси </w:t>
      </w:r>
    </w:p>
    <w:p w:rsidR="00523C39" w:rsidRDefault="00523C39" w:rsidP="00523C39">
      <w:pPr>
        <w:ind w:firstLine="720"/>
        <w:jc w:val="both"/>
        <w:rPr>
          <w:lang w:val="sr-Cyrl-RS"/>
        </w:rPr>
      </w:pPr>
    </w:p>
    <w:p w:rsidR="00523C39" w:rsidRDefault="00523C39" w:rsidP="00523C39">
      <w:pPr>
        <w:jc w:val="both"/>
        <w:rPr>
          <w:lang w:val="sr-Cyrl-RS"/>
        </w:rPr>
      </w:pPr>
    </w:p>
    <w:p w:rsidR="00523C39" w:rsidRDefault="00523C39" w:rsidP="00523C3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3C39" w:rsidRDefault="00523C39" w:rsidP="00523C3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523C39" w:rsidRDefault="00523C39" w:rsidP="00523C39">
      <w:pPr>
        <w:ind w:firstLine="720"/>
        <w:jc w:val="center"/>
        <w:rPr>
          <w:lang w:val="sr-Cyrl-RS"/>
        </w:rPr>
      </w:pPr>
    </w:p>
    <w:p w:rsidR="00523C39" w:rsidRDefault="00523C39" w:rsidP="00523C39">
      <w:pPr>
        <w:ind w:firstLine="720"/>
        <w:jc w:val="center"/>
        <w:rPr>
          <w:lang w:val="sr-Cyrl-RS"/>
        </w:rPr>
      </w:pPr>
    </w:p>
    <w:p w:rsidR="00523C39" w:rsidRDefault="00523C39" w:rsidP="00523C39">
      <w:pPr>
        <w:ind w:firstLine="720"/>
        <w:jc w:val="center"/>
        <w:rPr>
          <w:lang w:val="sr-Cyrl-RS"/>
        </w:rPr>
      </w:pP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чланом 164. 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размотрио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амандмане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 закона о изменама и допунама Закона о енергетици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Уставом и правним системом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амандмани:</w:t>
      </w: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1. који су заједно поднеле народни посланици Милица Војић Марковић и Донка Бановић;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3. који су заједно поднеле народни посланици Милица Војић Марковић и Донка Бановић;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5. који су заједно поднеле народни посланици Милица Војић Марковић и Донка Бановић;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5. са исправком, који су заједно поднели народни посланици Радмила Геров, Јудита Поповић и Кенан Хајдаревић;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5.  који је поднела народни посланик Катарина Ракић;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6. који су заједно поднели народни посланици Милица Војић Марковић,  Донка Бановић и Милан Лапчевић;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члан 6. који је поднела Влада;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6.  који су заједно поднеле народни посланици Бојана Божанић и Мирослав Петковић;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6. који су заједно поднели народни посланици Радмила Геров, Јудита Поповић и Кенан Хајдаревић;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6.  који је поднео народни посланик Иван Карић;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6.  који је поднела народни посланик Олгица Батић;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10. који су заједно поднели народни посланици Радмила Геров, Јудита Поповић и Кенан Хајдаревић;</w:t>
      </w:r>
    </w:p>
    <w:p w:rsidR="00523C39" w:rsidRPr="00062CD4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10. који је поднела народни посланик Гордана Чомић;</w:t>
      </w:r>
    </w:p>
    <w:p w:rsidR="00523C39" w:rsidRDefault="00523C39" w:rsidP="00523C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члан 11.  који су заједно поднеле народни посланици Милица Војић Марковић и Донка Бановић.</w:t>
      </w: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3C39" w:rsidRDefault="00523C39" w:rsidP="00523C39">
      <w:pPr>
        <w:ind w:firstLine="720"/>
        <w:jc w:val="both"/>
        <w:rPr>
          <w:lang w:val="sr-Cyrl-RS"/>
        </w:rPr>
      </w:pP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3C39" w:rsidRDefault="00523C39" w:rsidP="00523C3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седници Народне скупштине одређен је  председник Одбора.</w:t>
      </w:r>
    </w:p>
    <w:p w:rsidR="00523C39" w:rsidRDefault="00523C39" w:rsidP="00523C39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23C39" w:rsidRDefault="00523C39" w:rsidP="00523C39">
      <w:pPr>
        <w:jc w:val="both"/>
      </w:pPr>
    </w:p>
    <w:p w:rsidR="00523C39" w:rsidRDefault="00523C39" w:rsidP="00523C39">
      <w:pPr>
        <w:jc w:val="both"/>
        <w:rPr>
          <w:lang w:val="sr-Cyrl-RS"/>
        </w:rPr>
      </w:pPr>
    </w:p>
    <w:p w:rsidR="00523C39" w:rsidRDefault="00523C39" w:rsidP="00523C39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ПРЕДСЕДНИК</w:t>
      </w:r>
    </w:p>
    <w:p w:rsidR="00523C39" w:rsidRDefault="00523C39" w:rsidP="00523C39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3C39" w:rsidRDefault="00523C39" w:rsidP="00523C39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мр Владимир Цвијан</w:t>
      </w:r>
    </w:p>
    <w:p w:rsidR="00FD44A9" w:rsidRDefault="00FD44A9"/>
    <w:sectPr w:rsidR="00FD44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7900"/>
    <w:multiLevelType w:val="hybridMultilevel"/>
    <w:tmpl w:val="E81E58EE"/>
    <w:lvl w:ilvl="0" w:tplc="34EC9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39"/>
    <w:rsid w:val="00523C39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3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C3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3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C3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Vesna Ignjatovic</cp:lastModifiedBy>
  <cp:revision>1</cp:revision>
  <dcterms:created xsi:type="dcterms:W3CDTF">2012-12-27T09:37:00Z</dcterms:created>
  <dcterms:modified xsi:type="dcterms:W3CDTF">2012-12-27T09:40:00Z</dcterms:modified>
</cp:coreProperties>
</file>